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3AAD" w14:textId="57DDB754" w:rsidR="009D10D7" w:rsidRPr="00DA5A5A" w:rsidRDefault="00366E11">
      <w:pPr>
        <w:rPr>
          <w:color w:val="0066FF"/>
          <w:sz w:val="24"/>
          <w:szCs w:val="24"/>
        </w:rPr>
      </w:pPr>
      <w:r w:rsidRPr="00DA5A5A">
        <w:rPr>
          <w:color w:val="0066FF"/>
          <w:sz w:val="24"/>
          <w:szCs w:val="24"/>
        </w:rPr>
        <w:t>1</w:t>
      </w:r>
      <w:r w:rsidR="00311AB0" w:rsidRPr="00DA5A5A">
        <w:rPr>
          <w:color w:val="0066FF"/>
          <w:sz w:val="24"/>
          <w:szCs w:val="24"/>
        </w:rPr>
        <w:t>9</w:t>
      </w:r>
      <w:r w:rsidRPr="00DA5A5A">
        <w:rPr>
          <w:color w:val="0066FF"/>
          <w:sz w:val="24"/>
          <w:szCs w:val="24"/>
        </w:rPr>
        <w:t>-8-25</w:t>
      </w:r>
    </w:p>
    <w:p w14:paraId="45A1E70F" w14:textId="77777777" w:rsidR="00DA5A5A" w:rsidRPr="00DA5A5A" w:rsidRDefault="00DA5A5A">
      <w:pPr>
        <w:rPr>
          <w:color w:val="0066FF"/>
          <w:sz w:val="24"/>
          <w:szCs w:val="24"/>
        </w:rPr>
      </w:pPr>
    </w:p>
    <w:p w14:paraId="5470B9C0" w14:textId="40C0F4C5" w:rsidR="00DA5A5A" w:rsidRPr="00DA5A5A" w:rsidRDefault="00DA5A5A">
      <w:pPr>
        <w:rPr>
          <w:i/>
          <w:iCs/>
          <w:color w:val="0066FF"/>
          <w:sz w:val="24"/>
          <w:szCs w:val="24"/>
        </w:rPr>
      </w:pPr>
      <w:r w:rsidRPr="00DA5A5A">
        <w:rPr>
          <w:i/>
          <w:iCs/>
          <w:color w:val="0066FF"/>
          <w:sz w:val="24"/>
          <w:szCs w:val="24"/>
        </w:rPr>
        <w:t>L’audace</w:t>
      </w:r>
      <w:r w:rsidRPr="00DA5A5A">
        <w:rPr>
          <w:i/>
          <w:iCs/>
          <w:color w:val="0066FF"/>
          <w:sz w:val="24"/>
          <w:szCs w:val="24"/>
        </w:rPr>
        <w:t xml:space="preserve"> d’incarner l’humain divin</w:t>
      </w:r>
      <w:r w:rsidRPr="00DA5A5A">
        <w:rPr>
          <w:i/>
          <w:iCs/>
          <w:color w:val="0066FF"/>
          <w:sz w:val="24"/>
          <w:szCs w:val="24"/>
        </w:rPr>
        <w:t xml:space="preserve">. </w:t>
      </w:r>
    </w:p>
    <w:p w14:paraId="19449538" w14:textId="77777777" w:rsidR="00DA5A5A" w:rsidRPr="00DA5A5A" w:rsidRDefault="00DA5A5A">
      <w:pPr>
        <w:rPr>
          <w:color w:val="0066FF"/>
          <w:sz w:val="24"/>
          <w:szCs w:val="24"/>
        </w:rPr>
      </w:pPr>
    </w:p>
    <w:p w14:paraId="51103354" w14:textId="77777777" w:rsidR="00C07580" w:rsidRPr="00DA5A5A" w:rsidRDefault="00C07580" w:rsidP="00C07580">
      <w:pPr>
        <w:rPr>
          <w:i/>
          <w:color w:val="0066FF"/>
          <w:sz w:val="24"/>
          <w:szCs w:val="24"/>
          <w:lang w:eastAsia="en-US"/>
        </w:rPr>
      </w:pPr>
      <w:r w:rsidRPr="00DA5A5A">
        <w:rPr>
          <w:i/>
          <w:color w:val="0066FF"/>
          <w:sz w:val="24"/>
          <w:szCs w:val="24"/>
          <w:lang w:eastAsia="en-US"/>
        </w:rPr>
        <w:t xml:space="preserve">Inspiration de l'Être exprimée par Agnès Bos-Masseron. </w:t>
      </w:r>
    </w:p>
    <w:p w14:paraId="758DEE10" w14:textId="77777777" w:rsidR="00C07580" w:rsidRPr="00DA5A5A" w:rsidRDefault="00C07580" w:rsidP="00C07580">
      <w:pPr>
        <w:rPr>
          <w:color w:val="0066FF"/>
        </w:rPr>
      </w:pPr>
    </w:p>
    <w:p w14:paraId="3AF42E10" w14:textId="0392E946" w:rsidR="007802B2" w:rsidRPr="00DA5A5A" w:rsidRDefault="007802B2">
      <w:pPr>
        <w:rPr>
          <w:color w:val="0066FF"/>
          <w:sz w:val="24"/>
          <w:szCs w:val="24"/>
        </w:rPr>
      </w:pPr>
      <w:r w:rsidRPr="00DA5A5A">
        <w:rPr>
          <w:color w:val="0066FF"/>
          <w:sz w:val="24"/>
          <w:szCs w:val="24"/>
        </w:rPr>
        <w:t xml:space="preserve">Oser aller vers le plus ultime. Au-delà des clichés, au-delà de ce qui semble normal, oser l’autodépassement. Oser aller vers la version la plus pure, la plus divine, la plus sacrée. </w:t>
      </w:r>
    </w:p>
    <w:p w14:paraId="36FC023B" w14:textId="1B3583BC" w:rsidR="007802B2" w:rsidRPr="00DA5A5A" w:rsidRDefault="007802B2">
      <w:pPr>
        <w:rPr>
          <w:color w:val="0066FF"/>
          <w:sz w:val="24"/>
          <w:szCs w:val="24"/>
        </w:rPr>
      </w:pPr>
      <w:bookmarkStart w:id="0" w:name="_Hlk213226844"/>
      <w:r w:rsidRPr="00DA5A5A">
        <w:rPr>
          <w:color w:val="0066FF"/>
          <w:sz w:val="24"/>
          <w:szCs w:val="24"/>
        </w:rPr>
        <w:t>Si le sacré est dans les temples, alors le temple est le corps, le temple est chaque journée</w:t>
      </w:r>
      <w:r w:rsidR="00311AB0" w:rsidRPr="00DA5A5A">
        <w:rPr>
          <w:color w:val="0066FF"/>
          <w:sz w:val="24"/>
          <w:szCs w:val="24"/>
        </w:rPr>
        <w:t>…</w:t>
      </w:r>
    </w:p>
    <w:bookmarkEnd w:id="0"/>
    <w:p w14:paraId="2BB5C80A" w14:textId="0DB40D93" w:rsidR="007C645C" w:rsidRPr="00DA5A5A" w:rsidRDefault="007802B2">
      <w:pPr>
        <w:rPr>
          <w:color w:val="0066FF"/>
          <w:sz w:val="24"/>
          <w:szCs w:val="24"/>
        </w:rPr>
      </w:pPr>
      <w:r w:rsidRPr="00DA5A5A">
        <w:rPr>
          <w:color w:val="0066FF"/>
          <w:sz w:val="24"/>
          <w:szCs w:val="24"/>
        </w:rPr>
        <w:t>Tous ces êtres saints et bénis marchent encore dans ces chemins d’autodépa</w:t>
      </w:r>
      <w:r w:rsidR="00D33254" w:rsidRPr="00DA5A5A">
        <w:rPr>
          <w:color w:val="0066FF"/>
          <w:sz w:val="24"/>
          <w:szCs w:val="24"/>
        </w:rPr>
        <w:t>s</w:t>
      </w:r>
      <w:r w:rsidRPr="00DA5A5A">
        <w:rPr>
          <w:color w:val="0066FF"/>
          <w:sz w:val="24"/>
          <w:szCs w:val="24"/>
        </w:rPr>
        <w:t>sement bien au-delà des images sclérosées créées pa</w:t>
      </w:r>
      <w:r w:rsidR="00D33254" w:rsidRPr="00DA5A5A">
        <w:rPr>
          <w:color w:val="0066FF"/>
          <w:sz w:val="24"/>
          <w:szCs w:val="24"/>
        </w:rPr>
        <w:t>r</w:t>
      </w:r>
      <w:r w:rsidRPr="00DA5A5A">
        <w:rPr>
          <w:color w:val="0066FF"/>
          <w:sz w:val="24"/>
          <w:szCs w:val="24"/>
        </w:rPr>
        <w:t xml:space="preserve"> une société tout autant sclérosée dépeign</w:t>
      </w:r>
      <w:r w:rsidR="00D33254" w:rsidRPr="00DA5A5A">
        <w:rPr>
          <w:color w:val="0066FF"/>
          <w:sz w:val="24"/>
          <w:szCs w:val="24"/>
        </w:rPr>
        <w:t>a</w:t>
      </w:r>
      <w:r w:rsidRPr="00DA5A5A">
        <w:rPr>
          <w:color w:val="0066FF"/>
          <w:sz w:val="24"/>
          <w:szCs w:val="24"/>
        </w:rPr>
        <w:t xml:space="preserve">nt l’être humain limité, toujours plus limité. </w:t>
      </w:r>
    </w:p>
    <w:p w14:paraId="62953227" w14:textId="0C67CD6F" w:rsidR="007802B2" w:rsidRPr="00DA5A5A" w:rsidRDefault="007802B2">
      <w:pPr>
        <w:rPr>
          <w:color w:val="0066FF"/>
          <w:sz w:val="24"/>
          <w:szCs w:val="24"/>
        </w:rPr>
      </w:pPr>
      <w:r w:rsidRPr="00DA5A5A">
        <w:rPr>
          <w:color w:val="0066FF"/>
          <w:sz w:val="24"/>
          <w:szCs w:val="24"/>
        </w:rPr>
        <w:t xml:space="preserve">L’être humain peut se déployer toujours plus libre, toujours plus vital, toujours plus heureux, </w:t>
      </w:r>
      <w:r w:rsidR="00D33254" w:rsidRPr="00DA5A5A">
        <w:rPr>
          <w:color w:val="0066FF"/>
          <w:sz w:val="24"/>
          <w:szCs w:val="24"/>
        </w:rPr>
        <w:t>toujours</w:t>
      </w:r>
      <w:r w:rsidRPr="00DA5A5A">
        <w:rPr>
          <w:color w:val="0066FF"/>
          <w:sz w:val="24"/>
          <w:szCs w:val="24"/>
        </w:rPr>
        <w:t xml:space="preserve"> plus créatif, recréant la Terre et la </w:t>
      </w:r>
      <w:r w:rsidR="00D33254" w:rsidRPr="00DA5A5A">
        <w:rPr>
          <w:color w:val="0066FF"/>
          <w:sz w:val="24"/>
          <w:szCs w:val="24"/>
        </w:rPr>
        <w:t>société</w:t>
      </w:r>
      <w:r w:rsidRPr="00DA5A5A">
        <w:rPr>
          <w:color w:val="0066FF"/>
          <w:sz w:val="24"/>
          <w:szCs w:val="24"/>
        </w:rPr>
        <w:t xml:space="preserve"> à l’image du Divin</w:t>
      </w:r>
      <w:r w:rsidR="00D33254" w:rsidRPr="00DA5A5A">
        <w:rPr>
          <w:color w:val="0066FF"/>
          <w:sz w:val="24"/>
          <w:szCs w:val="24"/>
        </w:rPr>
        <w:t xml:space="preserve">. </w:t>
      </w:r>
      <w:r w:rsidR="007C645C" w:rsidRPr="00DA5A5A">
        <w:rPr>
          <w:color w:val="0066FF"/>
          <w:sz w:val="24"/>
          <w:szCs w:val="24"/>
        </w:rPr>
        <w:t>Cela implique à la fois l’audace et la rigueur. Faire grandir les deux. Ne s’arrêter nulle part. Infinis les potentiels du corps humain. Et les fraternités de la Terre, des étoiles, des régions cosmiques contribuent à éveiller ce potentiel infini, hors des voies sclérosées, hors des voies de ce qui semble être le new-</w:t>
      </w:r>
      <w:proofErr w:type="spellStart"/>
      <w:r w:rsidR="007C645C" w:rsidRPr="00DA5A5A">
        <w:rPr>
          <w:color w:val="0066FF"/>
          <w:sz w:val="24"/>
          <w:szCs w:val="24"/>
        </w:rPr>
        <w:t>age</w:t>
      </w:r>
      <w:proofErr w:type="spellEnd"/>
      <w:r w:rsidR="007C645C" w:rsidRPr="00DA5A5A">
        <w:rPr>
          <w:color w:val="0066FF"/>
          <w:sz w:val="24"/>
          <w:szCs w:val="24"/>
        </w:rPr>
        <w:t xml:space="preserve"> et qui n’est en fait qu’une réplique de l’ancien âge. </w:t>
      </w:r>
    </w:p>
    <w:p w14:paraId="24FB03CA" w14:textId="77777777" w:rsidR="009316E0" w:rsidRPr="00DA5A5A" w:rsidRDefault="007C645C">
      <w:pPr>
        <w:rPr>
          <w:color w:val="0066FF"/>
          <w:sz w:val="24"/>
          <w:szCs w:val="24"/>
        </w:rPr>
      </w:pPr>
      <w:r w:rsidRPr="00DA5A5A">
        <w:rPr>
          <w:color w:val="0066FF"/>
          <w:sz w:val="24"/>
          <w:szCs w:val="24"/>
        </w:rPr>
        <w:t>S’éveiller à la sève de toutes les traditions. Se laisser éclore à sa propre grandeur. S’éveiller, cela implique de soumettre totalement l’ego, d’accepter d’être cosmique. Chaque être est cosmique. Vivre cela en conscience et choisir d’adhérer avec passion aux exigences révélées par cette passion</w:t>
      </w:r>
      <w:r w:rsidR="009316E0" w:rsidRPr="00DA5A5A">
        <w:rPr>
          <w:color w:val="0066FF"/>
          <w:sz w:val="24"/>
          <w:szCs w:val="24"/>
        </w:rPr>
        <w:t xml:space="preserve"> c</w:t>
      </w:r>
      <w:r w:rsidRPr="00DA5A5A">
        <w:rPr>
          <w:color w:val="0066FF"/>
          <w:sz w:val="24"/>
          <w:szCs w:val="24"/>
        </w:rPr>
        <w:t>omme lors</w:t>
      </w:r>
      <w:r w:rsidR="009316E0" w:rsidRPr="00DA5A5A">
        <w:rPr>
          <w:color w:val="0066FF"/>
          <w:sz w:val="24"/>
          <w:szCs w:val="24"/>
        </w:rPr>
        <w:t xml:space="preserve"> d</w:t>
      </w:r>
      <w:r w:rsidRPr="00DA5A5A">
        <w:rPr>
          <w:color w:val="0066FF"/>
          <w:sz w:val="24"/>
          <w:szCs w:val="24"/>
        </w:rPr>
        <w:t>’un en</w:t>
      </w:r>
      <w:r w:rsidR="009316E0" w:rsidRPr="00DA5A5A">
        <w:rPr>
          <w:color w:val="0066FF"/>
          <w:sz w:val="24"/>
          <w:szCs w:val="24"/>
        </w:rPr>
        <w:t xml:space="preserve">traînement, la passion et les exigences, la rigueur et l’audace. </w:t>
      </w:r>
    </w:p>
    <w:p w14:paraId="24D745A1" w14:textId="7EA41C40" w:rsidR="00311AB0" w:rsidRPr="00DA5A5A" w:rsidRDefault="009316E0" w:rsidP="00311AB0">
      <w:pPr>
        <w:rPr>
          <w:color w:val="0066FF"/>
          <w:sz w:val="24"/>
          <w:szCs w:val="24"/>
        </w:rPr>
      </w:pPr>
      <w:r w:rsidRPr="00DA5A5A">
        <w:rPr>
          <w:color w:val="0066FF"/>
          <w:sz w:val="24"/>
          <w:szCs w:val="24"/>
        </w:rPr>
        <w:t xml:space="preserve">Ramener son corps à une vitalité insoupçonnée. L’être humain peut vraiment bondir d’étoile en étoile. Tout est possible pour le corps humain. S’éveiller à l’éveil réel, non celui sclérosé décrit par </w:t>
      </w:r>
      <w:r w:rsidR="003B06F8" w:rsidRPr="00DA5A5A">
        <w:rPr>
          <w:color w:val="0066FF"/>
          <w:sz w:val="24"/>
          <w:szCs w:val="24"/>
        </w:rPr>
        <w:t>les ego</w:t>
      </w:r>
      <w:r w:rsidR="00DA5A5A" w:rsidRPr="00DA5A5A">
        <w:rPr>
          <w:color w:val="0066FF"/>
          <w:sz w:val="24"/>
          <w:szCs w:val="24"/>
        </w:rPr>
        <w:t>s</w:t>
      </w:r>
      <w:r w:rsidRPr="00DA5A5A">
        <w:rPr>
          <w:color w:val="0066FF"/>
          <w:sz w:val="24"/>
          <w:szCs w:val="24"/>
        </w:rPr>
        <w:t xml:space="preserve"> qui ont récupéré l’éveil comme on récupère un jouet ou un trophée. Suivre les voies des </w:t>
      </w:r>
      <w:r w:rsidR="003B06F8" w:rsidRPr="00DA5A5A">
        <w:rPr>
          <w:color w:val="0066FF"/>
          <w:sz w:val="24"/>
          <w:szCs w:val="24"/>
        </w:rPr>
        <w:t>traditions</w:t>
      </w:r>
      <w:r w:rsidRPr="00DA5A5A">
        <w:rPr>
          <w:color w:val="0066FF"/>
          <w:sz w:val="24"/>
          <w:szCs w:val="24"/>
        </w:rPr>
        <w:t xml:space="preserve"> en restant à leur source. Développer son corps</w:t>
      </w:r>
      <w:r w:rsidR="003B06F8" w:rsidRPr="00DA5A5A">
        <w:rPr>
          <w:color w:val="0066FF"/>
          <w:sz w:val="24"/>
          <w:szCs w:val="24"/>
        </w:rPr>
        <w:t>, l</w:t>
      </w:r>
      <w:r w:rsidRPr="00DA5A5A">
        <w:rPr>
          <w:color w:val="0066FF"/>
          <w:sz w:val="24"/>
          <w:szCs w:val="24"/>
        </w:rPr>
        <w:t>’accompagner</w:t>
      </w:r>
      <w:r w:rsidR="003B06F8" w:rsidRPr="00DA5A5A">
        <w:rPr>
          <w:color w:val="0066FF"/>
          <w:sz w:val="24"/>
          <w:szCs w:val="24"/>
        </w:rPr>
        <w:t>. R</w:t>
      </w:r>
      <w:r w:rsidRPr="00DA5A5A">
        <w:rPr>
          <w:color w:val="0066FF"/>
          <w:sz w:val="24"/>
          <w:szCs w:val="24"/>
        </w:rPr>
        <w:t>etrouver les voies de simplicité</w:t>
      </w:r>
      <w:r w:rsidR="00311AB0" w:rsidRPr="00DA5A5A">
        <w:rPr>
          <w:color w:val="0066FF"/>
          <w:sz w:val="24"/>
          <w:szCs w:val="24"/>
        </w:rPr>
        <w:t xml:space="preserve">… </w:t>
      </w:r>
    </w:p>
    <w:p w14:paraId="3211A970" w14:textId="2A088B5D" w:rsidR="00C12300" w:rsidRPr="00DA5A5A" w:rsidRDefault="00C12300" w:rsidP="00311AB0">
      <w:pPr>
        <w:rPr>
          <w:color w:val="0066FF"/>
          <w:sz w:val="24"/>
          <w:szCs w:val="24"/>
        </w:rPr>
      </w:pPr>
      <w:r w:rsidRPr="00DA5A5A">
        <w:rPr>
          <w:color w:val="0066FF"/>
          <w:sz w:val="24"/>
          <w:szCs w:val="24"/>
        </w:rPr>
        <w:t>Ne s’arrêter nulle part. Recréer l’être humain-harmonie. Déployer sa vitalité, sa clarté, sa passion. Déployer l’ardeur à découvrir, à sortir des chemins battus. Et que signifie sortir des chemins battus ? C’est vraiment en sortir. Ce n’est pas remplacer des modes d’indolence par d’autres modes</w:t>
      </w:r>
      <w:r w:rsidR="00B469F4" w:rsidRPr="00DA5A5A">
        <w:rPr>
          <w:color w:val="0066FF"/>
          <w:sz w:val="24"/>
          <w:szCs w:val="24"/>
        </w:rPr>
        <w:t xml:space="preserve"> d’indolence mais retrouver cet élan vital à la source de toute créativité, à la source de tout jaillissement. Danser sa vie</w:t>
      </w:r>
      <w:r w:rsidR="00E9214C" w:rsidRPr="00DA5A5A">
        <w:rPr>
          <w:color w:val="0066FF"/>
          <w:sz w:val="24"/>
          <w:szCs w:val="24"/>
        </w:rPr>
        <w:t xml:space="preserve">. </w:t>
      </w:r>
    </w:p>
    <w:p w14:paraId="5378D798" w14:textId="77777777" w:rsidR="00322B78" w:rsidRPr="00DA5A5A" w:rsidRDefault="00E9214C">
      <w:pPr>
        <w:rPr>
          <w:color w:val="0066FF"/>
          <w:sz w:val="24"/>
          <w:szCs w:val="24"/>
        </w:rPr>
      </w:pPr>
      <w:r w:rsidRPr="00DA5A5A">
        <w:rPr>
          <w:color w:val="0066FF"/>
          <w:sz w:val="24"/>
          <w:szCs w:val="24"/>
        </w:rPr>
        <w:t xml:space="preserve">Ils sont nombreux ceux qui accompagnent cet appel à l’éveil. Encore faut-il écouter le vrai appel, non celui sclérosé, non cette matrice créée par les croyances, l’appel à la vie des maîtres. Elle paraît grandiose, elle est naturelle. </w:t>
      </w:r>
    </w:p>
    <w:p w14:paraId="6C5097D1" w14:textId="3F26EDAD" w:rsidR="00E9214C" w:rsidRPr="00DA5A5A" w:rsidRDefault="00322B78">
      <w:pPr>
        <w:rPr>
          <w:color w:val="0066FF"/>
          <w:sz w:val="24"/>
          <w:szCs w:val="24"/>
        </w:rPr>
      </w:pPr>
      <w:r w:rsidRPr="00DA5A5A">
        <w:rPr>
          <w:color w:val="0066FF"/>
          <w:sz w:val="24"/>
          <w:szCs w:val="24"/>
        </w:rPr>
        <w:t xml:space="preserve">Oser retrouver l’audace d’incarner l’humain divin. </w:t>
      </w:r>
    </w:p>
    <w:p w14:paraId="2A517931" w14:textId="77777777" w:rsidR="007802B2" w:rsidRPr="00DA5A5A" w:rsidRDefault="007802B2">
      <w:pPr>
        <w:rPr>
          <w:color w:val="0066FF"/>
          <w:sz w:val="24"/>
          <w:szCs w:val="24"/>
        </w:rPr>
      </w:pPr>
    </w:p>
    <w:p w14:paraId="2F71AB18" w14:textId="77777777" w:rsidR="00DA5A5A" w:rsidRPr="00DA5A5A" w:rsidRDefault="00DA5A5A" w:rsidP="00DA5A5A">
      <w:pPr>
        <w:rPr>
          <w:i/>
          <w:color w:val="0066FF"/>
          <w:sz w:val="24"/>
          <w:szCs w:val="24"/>
          <w:lang w:eastAsia="en-US"/>
        </w:rPr>
      </w:pPr>
      <w:r w:rsidRPr="00DA5A5A">
        <w:rPr>
          <w:i/>
          <w:color w:val="0066FF"/>
          <w:sz w:val="24"/>
          <w:szCs w:val="24"/>
          <w:lang w:eastAsia="en-US"/>
        </w:rPr>
        <w:t xml:space="preserve">Auteur : Agnès Bos-Masseron </w:t>
      </w:r>
    </w:p>
    <w:p w14:paraId="36BD8499" w14:textId="77777777" w:rsidR="00DA5A5A" w:rsidRPr="00DA5A5A" w:rsidRDefault="00DA5A5A" w:rsidP="00DA5A5A">
      <w:pPr>
        <w:rPr>
          <w:color w:val="0066FF"/>
        </w:rPr>
      </w:pPr>
      <w:r w:rsidRPr="00DA5A5A">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DA5A5A">
        <w:rPr>
          <w:color w:val="0066FF"/>
        </w:rPr>
        <w:t xml:space="preserve"> </w:t>
      </w:r>
    </w:p>
    <w:sectPr w:rsidR="00DA5A5A" w:rsidRPr="00DA5A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B61B8"/>
    <w:multiLevelType w:val="hybridMultilevel"/>
    <w:tmpl w:val="5F3267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076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11"/>
    <w:rsid w:val="000118C0"/>
    <w:rsid w:val="0001412D"/>
    <w:rsid w:val="0002357D"/>
    <w:rsid w:val="00032573"/>
    <w:rsid w:val="000452DF"/>
    <w:rsid w:val="0005229C"/>
    <w:rsid w:val="00055A4D"/>
    <w:rsid w:val="00084294"/>
    <w:rsid w:val="00096A47"/>
    <w:rsid w:val="000B4EA8"/>
    <w:rsid w:val="000B5197"/>
    <w:rsid w:val="000D3045"/>
    <w:rsid w:val="000D71E5"/>
    <w:rsid w:val="000E41E9"/>
    <w:rsid w:val="000F7687"/>
    <w:rsid w:val="000F77E9"/>
    <w:rsid w:val="001048C9"/>
    <w:rsid w:val="001050F8"/>
    <w:rsid w:val="001411BF"/>
    <w:rsid w:val="00143597"/>
    <w:rsid w:val="00177A48"/>
    <w:rsid w:val="001911C6"/>
    <w:rsid w:val="001C444E"/>
    <w:rsid w:val="001C7B6C"/>
    <w:rsid w:val="001E2D0D"/>
    <w:rsid w:val="002109F2"/>
    <w:rsid w:val="0022477D"/>
    <w:rsid w:val="00226C6C"/>
    <w:rsid w:val="00240C1F"/>
    <w:rsid w:val="002430BC"/>
    <w:rsid w:val="002537EC"/>
    <w:rsid w:val="00255A8B"/>
    <w:rsid w:val="00255D97"/>
    <w:rsid w:val="00275ADD"/>
    <w:rsid w:val="00292A71"/>
    <w:rsid w:val="00296A27"/>
    <w:rsid w:val="002A2E47"/>
    <w:rsid w:val="002B351F"/>
    <w:rsid w:val="002E2D8A"/>
    <w:rsid w:val="002E62BD"/>
    <w:rsid w:val="00311AB0"/>
    <w:rsid w:val="003139B1"/>
    <w:rsid w:val="00322B78"/>
    <w:rsid w:val="00341FAE"/>
    <w:rsid w:val="0035712C"/>
    <w:rsid w:val="00366E11"/>
    <w:rsid w:val="003963BB"/>
    <w:rsid w:val="003A08E2"/>
    <w:rsid w:val="003A2A60"/>
    <w:rsid w:val="003B06F8"/>
    <w:rsid w:val="003B2CE8"/>
    <w:rsid w:val="003C7083"/>
    <w:rsid w:val="003D3685"/>
    <w:rsid w:val="003D443A"/>
    <w:rsid w:val="003F17B3"/>
    <w:rsid w:val="00412BEC"/>
    <w:rsid w:val="00416AD6"/>
    <w:rsid w:val="00431A52"/>
    <w:rsid w:val="004349B2"/>
    <w:rsid w:val="00440121"/>
    <w:rsid w:val="00452B59"/>
    <w:rsid w:val="0045425B"/>
    <w:rsid w:val="0047021A"/>
    <w:rsid w:val="00471EC8"/>
    <w:rsid w:val="004733A4"/>
    <w:rsid w:val="00485BC1"/>
    <w:rsid w:val="00491E3F"/>
    <w:rsid w:val="0049673F"/>
    <w:rsid w:val="004C207F"/>
    <w:rsid w:val="004C446C"/>
    <w:rsid w:val="004E3A68"/>
    <w:rsid w:val="004E4142"/>
    <w:rsid w:val="005061C1"/>
    <w:rsid w:val="00590231"/>
    <w:rsid w:val="005B34BC"/>
    <w:rsid w:val="005D5F9F"/>
    <w:rsid w:val="005E0271"/>
    <w:rsid w:val="00616EC3"/>
    <w:rsid w:val="00630A95"/>
    <w:rsid w:val="00631E0F"/>
    <w:rsid w:val="00637E6D"/>
    <w:rsid w:val="00657839"/>
    <w:rsid w:val="0066499A"/>
    <w:rsid w:val="00671776"/>
    <w:rsid w:val="006A3F09"/>
    <w:rsid w:val="006D7538"/>
    <w:rsid w:val="006E1C05"/>
    <w:rsid w:val="006E6483"/>
    <w:rsid w:val="006F78F4"/>
    <w:rsid w:val="007224A4"/>
    <w:rsid w:val="007261B0"/>
    <w:rsid w:val="00732C0A"/>
    <w:rsid w:val="00736AE3"/>
    <w:rsid w:val="00755A38"/>
    <w:rsid w:val="00755B32"/>
    <w:rsid w:val="007657E9"/>
    <w:rsid w:val="007802B2"/>
    <w:rsid w:val="00790ADB"/>
    <w:rsid w:val="00795DD3"/>
    <w:rsid w:val="007A14D1"/>
    <w:rsid w:val="007A4639"/>
    <w:rsid w:val="007C0C82"/>
    <w:rsid w:val="007C645C"/>
    <w:rsid w:val="00802839"/>
    <w:rsid w:val="00834185"/>
    <w:rsid w:val="0086726A"/>
    <w:rsid w:val="008A0C4F"/>
    <w:rsid w:val="008A328A"/>
    <w:rsid w:val="008F5243"/>
    <w:rsid w:val="00914688"/>
    <w:rsid w:val="00927DF5"/>
    <w:rsid w:val="009316E0"/>
    <w:rsid w:val="00956EA6"/>
    <w:rsid w:val="009706AD"/>
    <w:rsid w:val="0098239A"/>
    <w:rsid w:val="009912ED"/>
    <w:rsid w:val="00991DE1"/>
    <w:rsid w:val="009D10D7"/>
    <w:rsid w:val="009D14DD"/>
    <w:rsid w:val="009D6477"/>
    <w:rsid w:val="009F30E0"/>
    <w:rsid w:val="00A23492"/>
    <w:rsid w:val="00A23FD3"/>
    <w:rsid w:val="00A35067"/>
    <w:rsid w:val="00A56972"/>
    <w:rsid w:val="00A570B3"/>
    <w:rsid w:val="00A902E2"/>
    <w:rsid w:val="00AD5C62"/>
    <w:rsid w:val="00AE0E6F"/>
    <w:rsid w:val="00B13026"/>
    <w:rsid w:val="00B22A70"/>
    <w:rsid w:val="00B25D04"/>
    <w:rsid w:val="00B37092"/>
    <w:rsid w:val="00B469F4"/>
    <w:rsid w:val="00B61454"/>
    <w:rsid w:val="00B961E9"/>
    <w:rsid w:val="00B96DA2"/>
    <w:rsid w:val="00BB4010"/>
    <w:rsid w:val="00BE33C5"/>
    <w:rsid w:val="00BF16A5"/>
    <w:rsid w:val="00C07580"/>
    <w:rsid w:val="00C12300"/>
    <w:rsid w:val="00C1670F"/>
    <w:rsid w:val="00C3251A"/>
    <w:rsid w:val="00C568DC"/>
    <w:rsid w:val="00C60549"/>
    <w:rsid w:val="00C66950"/>
    <w:rsid w:val="00C669C9"/>
    <w:rsid w:val="00C776EB"/>
    <w:rsid w:val="00C934C3"/>
    <w:rsid w:val="00CA1D0B"/>
    <w:rsid w:val="00CA4E04"/>
    <w:rsid w:val="00CB47FD"/>
    <w:rsid w:val="00CC6DAB"/>
    <w:rsid w:val="00CF510A"/>
    <w:rsid w:val="00D106B4"/>
    <w:rsid w:val="00D33254"/>
    <w:rsid w:val="00D3339D"/>
    <w:rsid w:val="00D93B67"/>
    <w:rsid w:val="00DA5A5A"/>
    <w:rsid w:val="00DD3E5D"/>
    <w:rsid w:val="00DD6DE6"/>
    <w:rsid w:val="00E00E5B"/>
    <w:rsid w:val="00E26B12"/>
    <w:rsid w:val="00E27827"/>
    <w:rsid w:val="00E642AD"/>
    <w:rsid w:val="00E71305"/>
    <w:rsid w:val="00E9214C"/>
    <w:rsid w:val="00ED7B4D"/>
    <w:rsid w:val="00EE4DCE"/>
    <w:rsid w:val="00EE7E0D"/>
    <w:rsid w:val="00F05B1F"/>
    <w:rsid w:val="00F62E7C"/>
    <w:rsid w:val="00F640E4"/>
    <w:rsid w:val="00F94140"/>
    <w:rsid w:val="00FA2F6F"/>
    <w:rsid w:val="00FB0116"/>
    <w:rsid w:val="00FB17E3"/>
    <w:rsid w:val="00FC2417"/>
    <w:rsid w:val="00FD5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E506"/>
  <w15:chartTrackingRefBased/>
  <w15:docId w15:val="{8AAFC528-22BC-4B44-A87E-41A263CC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8C9"/>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6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545140">
      <w:bodyDiv w:val="1"/>
      <w:marLeft w:val="0"/>
      <w:marRight w:val="0"/>
      <w:marTop w:val="0"/>
      <w:marBottom w:val="0"/>
      <w:divBdr>
        <w:top w:val="none" w:sz="0" w:space="0" w:color="auto"/>
        <w:left w:val="none" w:sz="0" w:space="0" w:color="auto"/>
        <w:bottom w:val="none" w:sz="0" w:space="0" w:color="auto"/>
        <w:right w:val="none" w:sz="0" w:space="0" w:color="auto"/>
      </w:divBdr>
      <w:divsChild>
        <w:div w:id="1461266681">
          <w:marLeft w:val="0"/>
          <w:marRight w:val="0"/>
          <w:marTop w:val="0"/>
          <w:marBottom w:val="0"/>
          <w:divBdr>
            <w:top w:val="none" w:sz="0" w:space="0" w:color="auto"/>
            <w:left w:val="none" w:sz="0" w:space="0" w:color="auto"/>
            <w:bottom w:val="none" w:sz="0" w:space="0" w:color="auto"/>
            <w:right w:val="none" w:sz="0" w:space="0" w:color="auto"/>
          </w:divBdr>
        </w:div>
        <w:div w:id="1599756179">
          <w:marLeft w:val="0"/>
          <w:marRight w:val="0"/>
          <w:marTop w:val="0"/>
          <w:marBottom w:val="0"/>
          <w:divBdr>
            <w:top w:val="none" w:sz="0" w:space="0" w:color="auto"/>
            <w:left w:val="none" w:sz="0" w:space="0" w:color="auto"/>
            <w:bottom w:val="none" w:sz="0" w:space="0" w:color="auto"/>
            <w:right w:val="none" w:sz="0" w:space="0" w:color="auto"/>
          </w:divBdr>
        </w:div>
        <w:div w:id="1279992857">
          <w:marLeft w:val="0"/>
          <w:marRight w:val="0"/>
          <w:marTop w:val="0"/>
          <w:marBottom w:val="0"/>
          <w:divBdr>
            <w:top w:val="none" w:sz="0" w:space="0" w:color="auto"/>
            <w:left w:val="none" w:sz="0" w:space="0" w:color="auto"/>
            <w:bottom w:val="none" w:sz="0" w:space="0" w:color="auto"/>
            <w:right w:val="none" w:sz="0" w:space="0" w:color="auto"/>
          </w:divBdr>
        </w:div>
        <w:div w:id="1545874457">
          <w:marLeft w:val="0"/>
          <w:marRight w:val="0"/>
          <w:marTop w:val="0"/>
          <w:marBottom w:val="0"/>
          <w:divBdr>
            <w:top w:val="none" w:sz="0" w:space="0" w:color="auto"/>
            <w:left w:val="none" w:sz="0" w:space="0" w:color="auto"/>
            <w:bottom w:val="none" w:sz="0" w:space="0" w:color="auto"/>
            <w:right w:val="none" w:sz="0" w:space="0" w:color="auto"/>
          </w:divBdr>
        </w:div>
        <w:div w:id="1151756518">
          <w:marLeft w:val="0"/>
          <w:marRight w:val="0"/>
          <w:marTop w:val="0"/>
          <w:marBottom w:val="0"/>
          <w:divBdr>
            <w:top w:val="none" w:sz="0" w:space="0" w:color="auto"/>
            <w:left w:val="none" w:sz="0" w:space="0" w:color="auto"/>
            <w:bottom w:val="none" w:sz="0" w:space="0" w:color="auto"/>
            <w:right w:val="none" w:sz="0" w:space="0" w:color="auto"/>
          </w:divBdr>
        </w:div>
        <w:div w:id="1651326810">
          <w:marLeft w:val="0"/>
          <w:marRight w:val="0"/>
          <w:marTop w:val="0"/>
          <w:marBottom w:val="0"/>
          <w:divBdr>
            <w:top w:val="none" w:sz="0" w:space="0" w:color="auto"/>
            <w:left w:val="none" w:sz="0" w:space="0" w:color="auto"/>
            <w:bottom w:val="none" w:sz="0" w:space="0" w:color="auto"/>
            <w:right w:val="none" w:sz="0" w:space="0" w:color="auto"/>
          </w:divBdr>
        </w:div>
        <w:div w:id="23871875">
          <w:marLeft w:val="0"/>
          <w:marRight w:val="0"/>
          <w:marTop w:val="0"/>
          <w:marBottom w:val="0"/>
          <w:divBdr>
            <w:top w:val="none" w:sz="0" w:space="0" w:color="auto"/>
            <w:left w:val="none" w:sz="0" w:space="0" w:color="auto"/>
            <w:bottom w:val="none" w:sz="0" w:space="0" w:color="auto"/>
            <w:right w:val="none" w:sz="0" w:space="0" w:color="auto"/>
          </w:divBdr>
        </w:div>
        <w:div w:id="1395734867">
          <w:marLeft w:val="0"/>
          <w:marRight w:val="0"/>
          <w:marTop w:val="0"/>
          <w:marBottom w:val="0"/>
          <w:divBdr>
            <w:top w:val="none" w:sz="0" w:space="0" w:color="auto"/>
            <w:left w:val="none" w:sz="0" w:space="0" w:color="auto"/>
            <w:bottom w:val="none" w:sz="0" w:space="0" w:color="auto"/>
            <w:right w:val="none" w:sz="0" w:space="0" w:color="auto"/>
          </w:divBdr>
        </w:div>
        <w:div w:id="906570081">
          <w:marLeft w:val="0"/>
          <w:marRight w:val="0"/>
          <w:marTop w:val="0"/>
          <w:marBottom w:val="0"/>
          <w:divBdr>
            <w:top w:val="none" w:sz="0" w:space="0" w:color="auto"/>
            <w:left w:val="none" w:sz="0" w:space="0" w:color="auto"/>
            <w:bottom w:val="none" w:sz="0" w:space="0" w:color="auto"/>
            <w:right w:val="none" w:sz="0" w:space="0" w:color="auto"/>
          </w:divBdr>
        </w:div>
        <w:div w:id="1879321214">
          <w:marLeft w:val="0"/>
          <w:marRight w:val="0"/>
          <w:marTop w:val="0"/>
          <w:marBottom w:val="0"/>
          <w:divBdr>
            <w:top w:val="none" w:sz="0" w:space="0" w:color="auto"/>
            <w:left w:val="none" w:sz="0" w:space="0" w:color="auto"/>
            <w:bottom w:val="none" w:sz="0" w:space="0" w:color="auto"/>
            <w:right w:val="none" w:sz="0" w:space="0" w:color="auto"/>
          </w:divBdr>
        </w:div>
        <w:div w:id="670327924">
          <w:marLeft w:val="0"/>
          <w:marRight w:val="0"/>
          <w:marTop w:val="0"/>
          <w:marBottom w:val="0"/>
          <w:divBdr>
            <w:top w:val="none" w:sz="0" w:space="0" w:color="auto"/>
            <w:left w:val="none" w:sz="0" w:space="0" w:color="auto"/>
            <w:bottom w:val="none" w:sz="0" w:space="0" w:color="auto"/>
            <w:right w:val="none" w:sz="0" w:space="0" w:color="auto"/>
          </w:divBdr>
        </w:div>
        <w:div w:id="1488470381">
          <w:marLeft w:val="0"/>
          <w:marRight w:val="0"/>
          <w:marTop w:val="0"/>
          <w:marBottom w:val="0"/>
          <w:divBdr>
            <w:top w:val="none" w:sz="0" w:space="0" w:color="auto"/>
            <w:left w:val="none" w:sz="0" w:space="0" w:color="auto"/>
            <w:bottom w:val="none" w:sz="0" w:space="0" w:color="auto"/>
            <w:right w:val="none" w:sz="0" w:space="0" w:color="auto"/>
          </w:divBdr>
        </w:div>
        <w:div w:id="2139102919">
          <w:marLeft w:val="0"/>
          <w:marRight w:val="0"/>
          <w:marTop w:val="0"/>
          <w:marBottom w:val="0"/>
          <w:divBdr>
            <w:top w:val="none" w:sz="0" w:space="0" w:color="auto"/>
            <w:left w:val="none" w:sz="0" w:space="0" w:color="auto"/>
            <w:bottom w:val="none" w:sz="0" w:space="0" w:color="auto"/>
            <w:right w:val="none" w:sz="0" w:space="0" w:color="auto"/>
          </w:divBdr>
        </w:div>
        <w:div w:id="1339120488">
          <w:marLeft w:val="0"/>
          <w:marRight w:val="0"/>
          <w:marTop w:val="0"/>
          <w:marBottom w:val="0"/>
          <w:divBdr>
            <w:top w:val="none" w:sz="0" w:space="0" w:color="auto"/>
            <w:left w:val="none" w:sz="0" w:space="0" w:color="auto"/>
            <w:bottom w:val="none" w:sz="0" w:space="0" w:color="auto"/>
            <w:right w:val="none" w:sz="0" w:space="0" w:color="auto"/>
          </w:divBdr>
        </w:div>
        <w:div w:id="1079139181">
          <w:marLeft w:val="0"/>
          <w:marRight w:val="0"/>
          <w:marTop w:val="0"/>
          <w:marBottom w:val="0"/>
          <w:divBdr>
            <w:top w:val="none" w:sz="0" w:space="0" w:color="auto"/>
            <w:left w:val="none" w:sz="0" w:space="0" w:color="auto"/>
            <w:bottom w:val="none" w:sz="0" w:space="0" w:color="auto"/>
            <w:right w:val="none" w:sz="0" w:space="0" w:color="auto"/>
          </w:divBdr>
        </w:div>
        <w:div w:id="417286492">
          <w:marLeft w:val="0"/>
          <w:marRight w:val="0"/>
          <w:marTop w:val="0"/>
          <w:marBottom w:val="0"/>
          <w:divBdr>
            <w:top w:val="none" w:sz="0" w:space="0" w:color="auto"/>
            <w:left w:val="none" w:sz="0" w:space="0" w:color="auto"/>
            <w:bottom w:val="none" w:sz="0" w:space="0" w:color="auto"/>
            <w:right w:val="none" w:sz="0" w:space="0" w:color="auto"/>
          </w:divBdr>
        </w:div>
        <w:div w:id="1996563639">
          <w:marLeft w:val="0"/>
          <w:marRight w:val="0"/>
          <w:marTop w:val="0"/>
          <w:marBottom w:val="0"/>
          <w:divBdr>
            <w:top w:val="none" w:sz="0" w:space="0" w:color="auto"/>
            <w:left w:val="none" w:sz="0" w:space="0" w:color="auto"/>
            <w:bottom w:val="none" w:sz="0" w:space="0" w:color="auto"/>
            <w:right w:val="none" w:sz="0" w:space="0" w:color="auto"/>
          </w:divBdr>
        </w:div>
        <w:div w:id="270088654">
          <w:marLeft w:val="0"/>
          <w:marRight w:val="0"/>
          <w:marTop w:val="0"/>
          <w:marBottom w:val="0"/>
          <w:divBdr>
            <w:top w:val="none" w:sz="0" w:space="0" w:color="auto"/>
            <w:left w:val="none" w:sz="0" w:space="0" w:color="auto"/>
            <w:bottom w:val="none" w:sz="0" w:space="0" w:color="auto"/>
            <w:right w:val="none" w:sz="0" w:space="0" w:color="auto"/>
          </w:divBdr>
        </w:div>
        <w:div w:id="104144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B8D93-2444-41A1-9A6F-041D87244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1</Pages>
  <Words>449</Words>
  <Characters>2475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129</cp:revision>
  <dcterms:created xsi:type="dcterms:W3CDTF">2025-08-29T08:15:00Z</dcterms:created>
  <dcterms:modified xsi:type="dcterms:W3CDTF">2025-11-07T10:07:00Z</dcterms:modified>
</cp:coreProperties>
</file>