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326A" w14:textId="77777777" w:rsidR="0066573A" w:rsidRPr="00905528" w:rsidRDefault="0066573A" w:rsidP="0066573A">
      <w:pPr>
        <w:rPr>
          <w:color w:val="0066FF"/>
          <w:sz w:val="24"/>
          <w:szCs w:val="24"/>
        </w:rPr>
      </w:pPr>
      <w:r w:rsidRPr="00905528">
        <w:rPr>
          <w:color w:val="0066FF"/>
          <w:sz w:val="24"/>
          <w:szCs w:val="24"/>
        </w:rPr>
        <w:t xml:space="preserve">Le 23-9-25 </w:t>
      </w:r>
    </w:p>
    <w:p w14:paraId="3CD8CA79" w14:textId="77777777" w:rsidR="0066573A" w:rsidRPr="00905528" w:rsidRDefault="0066573A" w:rsidP="0066573A">
      <w:pPr>
        <w:rPr>
          <w:i/>
          <w:iCs/>
          <w:color w:val="0066FF"/>
          <w:sz w:val="24"/>
          <w:szCs w:val="24"/>
        </w:rPr>
      </w:pPr>
    </w:p>
    <w:p w14:paraId="65B0B9B8" w14:textId="3A382294" w:rsidR="0014347E" w:rsidRPr="00905528" w:rsidRDefault="0014347E" w:rsidP="0066573A">
      <w:pPr>
        <w:rPr>
          <w:i/>
          <w:iCs/>
          <w:color w:val="0066FF"/>
          <w:sz w:val="24"/>
          <w:szCs w:val="24"/>
        </w:rPr>
      </w:pPr>
      <w:r w:rsidRPr="00905528">
        <w:rPr>
          <w:i/>
          <w:iCs/>
          <w:color w:val="0066FF"/>
          <w:sz w:val="24"/>
          <w:szCs w:val="24"/>
        </w:rPr>
        <w:t xml:space="preserve">Transfigurer les circonstances par la joie. </w:t>
      </w:r>
    </w:p>
    <w:p w14:paraId="5281CDBC" w14:textId="77777777" w:rsidR="0014347E" w:rsidRPr="00905528" w:rsidRDefault="0014347E" w:rsidP="0066573A">
      <w:pPr>
        <w:rPr>
          <w:i/>
          <w:iCs/>
          <w:color w:val="0066FF"/>
          <w:sz w:val="24"/>
          <w:szCs w:val="24"/>
        </w:rPr>
      </w:pPr>
    </w:p>
    <w:p w14:paraId="63DC661C" w14:textId="5383AA58" w:rsidR="0066573A" w:rsidRPr="00905528" w:rsidRDefault="0014347E" w:rsidP="0066573A">
      <w:pPr>
        <w:rPr>
          <w:i/>
          <w:color w:val="0066FF"/>
          <w:sz w:val="24"/>
          <w:szCs w:val="24"/>
          <w:lang w:eastAsia="en-US"/>
        </w:rPr>
      </w:pPr>
      <w:r w:rsidRPr="00905528">
        <w:rPr>
          <w:i/>
          <w:color w:val="0066FF"/>
          <w:sz w:val="24"/>
          <w:szCs w:val="24"/>
          <w:lang w:eastAsia="en-US"/>
        </w:rPr>
        <w:t xml:space="preserve">Inspiration de l'Être exprimée par Agnès Bos-Masseron. </w:t>
      </w:r>
    </w:p>
    <w:p w14:paraId="22AF717C" w14:textId="77777777" w:rsidR="0014347E" w:rsidRPr="00905528" w:rsidRDefault="0014347E" w:rsidP="0066573A">
      <w:pPr>
        <w:rPr>
          <w:i/>
          <w:iCs/>
          <w:color w:val="0066FF"/>
          <w:sz w:val="24"/>
          <w:szCs w:val="24"/>
        </w:rPr>
      </w:pPr>
    </w:p>
    <w:p w14:paraId="19463E6E" w14:textId="77777777" w:rsidR="0066573A" w:rsidRPr="00905528" w:rsidRDefault="0066573A" w:rsidP="0066573A">
      <w:pPr>
        <w:rPr>
          <w:color w:val="0066FF"/>
          <w:sz w:val="24"/>
          <w:szCs w:val="24"/>
        </w:rPr>
      </w:pPr>
      <w:r w:rsidRPr="00905528">
        <w:rPr>
          <w:color w:val="0066FF"/>
          <w:sz w:val="24"/>
          <w:szCs w:val="24"/>
        </w:rPr>
        <w:t xml:space="preserve">Vous le savez, c’est dans le cœur du silence que l’on se rencontre le mieux. Les étoiles s’offrent au silence, particulièrement dans cette période qui, à bien des points de vue, semble empreinte de l’esprit d’ouverture, de douceur, de fluidité, du moins pour ceux et celles qui choisissent d’honorer l’ouverture, la douceur et la fluidité. </w:t>
      </w:r>
    </w:p>
    <w:p w14:paraId="36D5B7E9" w14:textId="77777777" w:rsidR="0066573A" w:rsidRPr="00905528" w:rsidRDefault="0066573A" w:rsidP="0066573A">
      <w:pPr>
        <w:rPr>
          <w:color w:val="0066FF"/>
          <w:sz w:val="24"/>
          <w:szCs w:val="24"/>
        </w:rPr>
      </w:pPr>
      <w:r w:rsidRPr="00905528">
        <w:rPr>
          <w:color w:val="0066FF"/>
          <w:sz w:val="24"/>
          <w:szCs w:val="24"/>
        </w:rPr>
        <w:t xml:space="preserve">Certains parleraient de période auspicieuse, nous disons que chacun crée l’aspect auspicieux de la période par son regard et son positionnement. Elle est belle cette Terre qui précipite la possibilité de retour vers le simple et le divin. </w:t>
      </w:r>
    </w:p>
    <w:p w14:paraId="3FFD3718" w14:textId="77777777" w:rsidR="0066573A" w:rsidRPr="00905528" w:rsidRDefault="0066573A" w:rsidP="0066573A">
      <w:pPr>
        <w:rPr>
          <w:color w:val="0066FF"/>
          <w:sz w:val="24"/>
          <w:szCs w:val="24"/>
        </w:rPr>
      </w:pPr>
      <w:r w:rsidRPr="00905528">
        <w:rPr>
          <w:color w:val="0066FF"/>
          <w:sz w:val="24"/>
          <w:szCs w:val="24"/>
        </w:rPr>
        <w:t xml:space="preserve">La base, vous le savez, reste d’honorer le silence. Et honorer, c’est incarner, sans choisir en aucune manière de s’approprier quoi que ce soit, et au contraire, en ramenant tout à sa source, et en se définissant comme étant le dévot du silence, le dévot, la dévote de la joie infinie. Ne jamais laisser les circonstances paraître austères, les transfigurer par le choix inconditionnel d’honorer la joie. Pour ceux et celles qui honorent la joie inconditionnellement, la joie est précipitée. </w:t>
      </w:r>
    </w:p>
    <w:p w14:paraId="70375833" w14:textId="77777777" w:rsidR="0066573A" w:rsidRPr="00905528" w:rsidRDefault="0066573A" w:rsidP="0066573A">
      <w:pPr>
        <w:rPr>
          <w:color w:val="0066FF"/>
          <w:sz w:val="24"/>
          <w:szCs w:val="24"/>
        </w:rPr>
      </w:pPr>
      <w:r w:rsidRPr="00905528">
        <w:rPr>
          <w:color w:val="0066FF"/>
          <w:sz w:val="24"/>
          <w:szCs w:val="24"/>
        </w:rPr>
        <w:t xml:space="preserve">Être écoute de ce chant magnifique d’union qui concrètement unit les étoiles, les planètes, les galaxies, et rendre hommage à tous ces points d’ancrage placés par les civilisations d’harmonie accompagnant la Terre et l’humanité dans ce grand retour à la famille lumière. Oser aller toujours plus loin, toujours au-delà. Il n’y a aucune limite pour l’être humain. </w:t>
      </w:r>
    </w:p>
    <w:p w14:paraId="163F9D7B" w14:textId="57E0B427" w:rsidR="0066573A" w:rsidRPr="00905528" w:rsidRDefault="0066573A" w:rsidP="0066573A">
      <w:pPr>
        <w:rPr>
          <w:color w:val="0066FF"/>
          <w:sz w:val="24"/>
          <w:szCs w:val="24"/>
        </w:rPr>
      </w:pPr>
      <w:r w:rsidRPr="00905528">
        <w:rPr>
          <w:color w:val="0066FF"/>
          <w:sz w:val="24"/>
          <w:szCs w:val="24"/>
        </w:rPr>
        <w:t>Littéralement, il n’y a aucune limite pour l’être humain, ni au niveau de sa structure corporelle, ni au niveau de son cœur, de son cerveau, de ses émotions. Installer dans la simplicité, retrouver cette évidence que l’humain est divin. Cela reste bien l’ultime aspiration. Et cela s’actualise à travers la simplicité</w:t>
      </w:r>
      <w:r w:rsidR="00905528" w:rsidRPr="00905528">
        <w:rPr>
          <w:color w:val="0066FF"/>
          <w:sz w:val="24"/>
          <w:szCs w:val="24"/>
        </w:rPr>
        <w:t xml:space="preserve">… </w:t>
      </w:r>
    </w:p>
    <w:p w14:paraId="21894264" w14:textId="16934C2E" w:rsidR="0066573A" w:rsidRPr="00905528" w:rsidRDefault="0066573A" w:rsidP="0066573A">
      <w:pPr>
        <w:rPr>
          <w:color w:val="0066FF"/>
          <w:sz w:val="24"/>
          <w:szCs w:val="24"/>
        </w:rPr>
      </w:pPr>
      <w:r w:rsidRPr="00905528">
        <w:rPr>
          <w:color w:val="0066FF"/>
          <w:sz w:val="24"/>
          <w:szCs w:val="24"/>
        </w:rPr>
        <w:t xml:space="preserve">Incarner. C’est bien cela l’affaire de l’incarnation, sans jamais oublier de raviver éternellement la passion, l’enthousiasme, la joie vitale, sans jamais oublier de raviver éternellement la vitalité corporelle, le dynamisme, le dynamisme intérieur et celui appliqué à toutes les sphères de vie. </w:t>
      </w:r>
    </w:p>
    <w:p w14:paraId="29C4AD7A" w14:textId="77777777" w:rsidR="0066573A" w:rsidRPr="00905528" w:rsidRDefault="0066573A" w:rsidP="0066573A">
      <w:pPr>
        <w:rPr>
          <w:color w:val="0066FF"/>
          <w:sz w:val="24"/>
          <w:szCs w:val="24"/>
        </w:rPr>
      </w:pPr>
      <w:r w:rsidRPr="00905528">
        <w:rPr>
          <w:color w:val="0066FF"/>
          <w:sz w:val="24"/>
          <w:szCs w:val="24"/>
        </w:rPr>
        <w:t>Plus que jamais, l’invitation résonne. Vous le savez, La Terre résonne encore de l’invitation de tous ceux qui ont su suivre la voie. Quelle que soit leur façon de suivre la voie, il n’est qu’une voie, celle du sacré vécu ou appliqué à travers les voies de bien des cultures, des systèmes de pensées, et pourtant coulant toujours à la source et étant l’écho clair, pur et simple de la source.</w:t>
      </w:r>
    </w:p>
    <w:p w14:paraId="793FEF2B" w14:textId="2F4C07F7" w:rsidR="0066573A" w:rsidRPr="00905528" w:rsidRDefault="0066573A" w:rsidP="0066573A">
      <w:pPr>
        <w:rPr>
          <w:color w:val="0066FF"/>
          <w:sz w:val="24"/>
          <w:szCs w:val="24"/>
        </w:rPr>
      </w:pPr>
      <w:r w:rsidRPr="00905528">
        <w:rPr>
          <w:color w:val="0066FF"/>
          <w:sz w:val="24"/>
          <w:szCs w:val="24"/>
        </w:rPr>
        <w:t>Plus que jamais il est simple d’écouter, d’entendre et d’appliquer. Et qu’il est sage et beau de profiter de cette ouverture, de cette époque qui se veut auspicieuse, pour actualiser, intégrer, et pour retrouver cet au-delà des limites qui est le standard des êtres humains. Suivre les limites, quelles qu’elles soient, ne correspond pas au standard d’être humain divin. Seul</w:t>
      </w:r>
      <w:r w:rsidR="00E01A4D" w:rsidRPr="00905528">
        <w:rPr>
          <w:color w:val="0066FF"/>
          <w:sz w:val="24"/>
          <w:szCs w:val="24"/>
        </w:rPr>
        <w:t>s</w:t>
      </w:r>
      <w:r w:rsidRPr="00905528">
        <w:rPr>
          <w:color w:val="0066FF"/>
          <w:sz w:val="24"/>
          <w:szCs w:val="24"/>
        </w:rPr>
        <w:t xml:space="preserve"> l’illimité, l’audace infinie d’aller toujours au-delà de soi et de créer sa réalité à l’image la plus belle. </w:t>
      </w:r>
    </w:p>
    <w:p w14:paraId="21C5262C" w14:textId="49C5D199" w:rsidR="0066573A" w:rsidRPr="00905528" w:rsidRDefault="0066573A" w:rsidP="0066573A">
      <w:pPr>
        <w:rPr>
          <w:color w:val="0066FF"/>
          <w:sz w:val="24"/>
          <w:szCs w:val="24"/>
        </w:rPr>
      </w:pPr>
      <w:r w:rsidRPr="00905528">
        <w:rPr>
          <w:color w:val="0066FF"/>
          <w:sz w:val="24"/>
          <w:szCs w:val="24"/>
        </w:rPr>
        <w:t>La pleine présence reste la base. Et sur la base de la pleine présence, la joie est le moteur</w:t>
      </w:r>
      <w:r w:rsidR="00E01A4D" w:rsidRPr="00905528">
        <w:rPr>
          <w:color w:val="0066FF"/>
          <w:sz w:val="24"/>
          <w:szCs w:val="24"/>
        </w:rPr>
        <w:t>, l</w:t>
      </w:r>
      <w:r w:rsidRPr="00905528">
        <w:rPr>
          <w:color w:val="0066FF"/>
          <w:sz w:val="24"/>
          <w:szCs w:val="24"/>
        </w:rPr>
        <w:t xml:space="preserve">a joie qui est la résonance du choix clair et conscient de ses circonstances de vie à l’image de ses aspirations les plus profondes, et la joie du simple fait d’être la joie et de résonner avec cet océan de félicité qu’est la trame de la création. </w:t>
      </w:r>
    </w:p>
    <w:p w14:paraId="03902A1C" w14:textId="04E33E09" w:rsidR="0066573A" w:rsidRPr="00905528" w:rsidRDefault="0066573A" w:rsidP="0066573A">
      <w:pPr>
        <w:rPr>
          <w:color w:val="0066FF"/>
          <w:sz w:val="24"/>
          <w:szCs w:val="24"/>
        </w:rPr>
      </w:pPr>
      <w:r w:rsidRPr="00905528">
        <w:rPr>
          <w:color w:val="0066FF"/>
          <w:sz w:val="24"/>
          <w:szCs w:val="24"/>
        </w:rPr>
        <w:t xml:space="preserve">Sans aucun compromis, choisir les circonstances qui expriment le mieux ses aspirations les plus profondes. Tout est possible. Et sans aucun compromis, s’aligner et s’ajuster éternellement à la vibration, à la fréquence la plus ultime. Regarder son existence avec la </w:t>
      </w:r>
      <w:r w:rsidRPr="00905528">
        <w:rPr>
          <w:color w:val="0066FF"/>
          <w:sz w:val="24"/>
          <w:szCs w:val="24"/>
        </w:rPr>
        <w:lastRenderedPageBreak/>
        <w:t>vision vaste. Regarder ce plan de l’incarnation, et sans concession et sans jugement, évaluer avec quelle intensité l’on suit ce plan</w:t>
      </w:r>
      <w:r w:rsidR="00905528" w:rsidRPr="00905528">
        <w:rPr>
          <w:color w:val="0066FF"/>
          <w:sz w:val="24"/>
          <w:szCs w:val="24"/>
        </w:rPr>
        <w:t xml:space="preserve">… </w:t>
      </w:r>
    </w:p>
    <w:p w14:paraId="03A51209" w14:textId="77777777" w:rsidR="0066573A" w:rsidRPr="00905528" w:rsidRDefault="0066573A" w:rsidP="0066573A">
      <w:pPr>
        <w:rPr>
          <w:color w:val="0066FF"/>
          <w:sz w:val="24"/>
          <w:szCs w:val="24"/>
        </w:rPr>
      </w:pPr>
      <w:r w:rsidRPr="00905528">
        <w:rPr>
          <w:color w:val="0066FF"/>
          <w:sz w:val="24"/>
          <w:szCs w:val="24"/>
        </w:rPr>
        <w:t xml:space="preserve">Pour ceux et celles qui choisissent la voie sans compromis, les étoiles déversent les flots de soma. </w:t>
      </w:r>
    </w:p>
    <w:p w14:paraId="0A2678E7" w14:textId="77777777" w:rsidR="0014347E" w:rsidRPr="00905528" w:rsidRDefault="0014347E" w:rsidP="0014347E">
      <w:pPr>
        <w:rPr>
          <w:color w:val="0066FF"/>
          <w:sz w:val="24"/>
          <w:szCs w:val="24"/>
          <w:lang w:val="fr-CH"/>
        </w:rPr>
      </w:pPr>
    </w:p>
    <w:p w14:paraId="00F8E43A" w14:textId="77777777" w:rsidR="0014347E" w:rsidRPr="00905528" w:rsidRDefault="0014347E" w:rsidP="0014347E">
      <w:pPr>
        <w:rPr>
          <w:i/>
          <w:color w:val="0066FF"/>
          <w:sz w:val="24"/>
          <w:szCs w:val="24"/>
          <w:lang w:eastAsia="en-US"/>
        </w:rPr>
      </w:pPr>
      <w:r w:rsidRPr="00905528">
        <w:rPr>
          <w:i/>
          <w:color w:val="0066FF"/>
          <w:sz w:val="24"/>
          <w:szCs w:val="24"/>
          <w:lang w:eastAsia="en-US"/>
        </w:rPr>
        <w:t xml:space="preserve">Auteur : Agnès Bos-Masseron </w:t>
      </w:r>
    </w:p>
    <w:p w14:paraId="67584249" w14:textId="77777777" w:rsidR="0014347E" w:rsidRPr="00905528" w:rsidRDefault="0014347E" w:rsidP="0014347E">
      <w:pPr>
        <w:rPr>
          <w:color w:val="0066FF"/>
        </w:rPr>
      </w:pPr>
      <w:r w:rsidRPr="00905528">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905528">
        <w:rPr>
          <w:color w:val="0066FF"/>
        </w:rPr>
        <w:t xml:space="preserve"> </w:t>
      </w:r>
    </w:p>
    <w:p w14:paraId="3FF3D3B8" w14:textId="77777777" w:rsidR="0014347E" w:rsidRDefault="0014347E" w:rsidP="0014347E">
      <w:pPr>
        <w:rPr>
          <w:color w:val="0066FF"/>
        </w:rPr>
      </w:pPr>
    </w:p>
    <w:p w14:paraId="080E200D" w14:textId="77777777" w:rsidR="0014347E" w:rsidRDefault="0014347E" w:rsidP="0014347E"/>
    <w:p w14:paraId="020B38D6" w14:textId="77777777" w:rsidR="0066573A" w:rsidRPr="0066573A" w:rsidRDefault="0066573A" w:rsidP="0066573A">
      <w:pPr>
        <w:rPr>
          <w:color w:val="0000FF"/>
        </w:rPr>
      </w:pPr>
    </w:p>
    <w:sectPr w:rsidR="0066573A" w:rsidRPr="006657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473F" w14:textId="77777777" w:rsidR="00B25FAB" w:rsidRDefault="00B25FAB" w:rsidP="0066573A">
      <w:r>
        <w:separator/>
      </w:r>
    </w:p>
  </w:endnote>
  <w:endnote w:type="continuationSeparator" w:id="0">
    <w:p w14:paraId="19FEC477" w14:textId="77777777" w:rsidR="00B25FAB" w:rsidRDefault="00B25FAB" w:rsidP="0066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7818" w14:textId="77777777" w:rsidR="00B25FAB" w:rsidRDefault="00B25FAB" w:rsidP="0066573A">
      <w:r>
        <w:separator/>
      </w:r>
    </w:p>
  </w:footnote>
  <w:footnote w:type="continuationSeparator" w:id="0">
    <w:p w14:paraId="351DF988" w14:textId="77777777" w:rsidR="00B25FAB" w:rsidRDefault="00B25FAB" w:rsidP="00665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3A"/>
    <w:rsid w:val="0014347E"/>
    <w:rsid w:val="004B4E4A"/>
    <w:rsid w:val="0066573A"/>
    <w:rsid w:val="0071367C"/>
    <w:rsid w:val="00905528"/>
    <w:rsid w:val="009D10D7"/>
    <w:rsid w:val="00B25FAB"/>
    <w:rsid w:val="00BE7FFB"/>
    <w:rsid w:val="00E01A4D"/>
    <w:rsid w:val="00F04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3164"/>
  <w15:chartTrackingRefBased/>
  <w15:docId w15:val="{291C637A-6389-43CC-AD3A-9B679096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573A"/>
    <w:pPr>
      <w:tabs>
        <w:tab w:val="center" w:pos="4536"/>
        <w:tab w:val="right" w:pos="9072"/>
      </w:tabs>
    </w:pPr>
  </w:style>
  <w:style w:type="character" w:customStyle="1" w:styleId="En-tteCar">
    <w:name w:val="En-tête Car"/>
    <w:basedOn w:val="Policepardfaut"/>
    <w:link w:val="En-tte"/>
    <w:uiPriority w:val="99"/>
    <w:rsid w:val="0066573A"/>
    <w:rPr>
      <w:color w:val="auto"/>
      <w:sz w:val="20"/>
      <w:szCs w:val="20"/>
      <w:lang w:eastAsia="fr-FR"/>
    </w:rPr>
  </w:style>
  <w:style w:type="paragraph" w:styleId="Pieddepage">
    <w:name w:val="footer"/>
    <w:basedOn w:val="Normal"/>
    <w:link w:val="PieddepageCar"/>
    <w:uiPriority w:val="99"/>
    <w:unhideWhenUsed/>
    <w:rsid w:val="0066573A"/>
    <w:pPr>
      <w:tabs>
        <w:tab w:val="center" w:pos="4536"/>
        <w:tab w:val="right" w:pos="9072"/>
      </w:tabs>
    </w:pPr>
  </w:style>
  <w:style w:type="character" w:customStyle="1" w:styleId="PieddepageCar">
    <w:name w:val="Pied de page Car"/>
    <w:basedOn w:val="Policepardfaut"/>
    <w:link w:val="Pieddepage"/>
    <w:uiPriority w:val="99"/>
    <w:rsid w:val="0066573A"/>
    <w:rPr>
      <w:color w:val="auto"/>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643</Words>
  <Characters>3537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5</cp:revision>
  <dcterms:created xsi:type="dcterms:W3CDTF">2025-09-25T07:37:00Z</dcterms:created>
  <dcterms:modified xsi:type="dcterms:W3CDTF">2025-10-22T08:12:00Z</dcterms:modified>
</cp:coreProperties>
</file>